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927" w:rsidRPr="001C6FBF" w:rsidRDefault="00E16927" w:rsidP="00E16927">
      <w:pPr>
        <w:widowControl w:val="0"/>
        <w:autoSpaceDE w:val="0"/>
        <w:autoSpaceDN w:val="0"/>
        <w:adjustRightInd w:val="0"/>
        <w:spacing w:after="0" w:line="240" w:lineRule="auto"/>
        <w:ind w:right="-21"/>
        <w:jc w:val="center"/>
        <w:outlineLvl w:val="0"/>
        <w:rPr>
          <w:rFonts w:ascii="Times New Roman" w:eastAsia="Times New Roman" w:hAnsi="Times New Roman"/>
          <w:b/>
          <w:bCs/>
          <w:cap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caps/>
          <w:sz w:val="23"/>
          <w:szCs w:val="23"/>
          <w:lang w:eastAsia="ru-RU"/>
        </w:rPr>
        <w:t>СОГЛАШЕНИЕ о задатке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г. Ярославль                                                                                           </w:t>
      </w:r>
      <w:proofErr w:type="gram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  «</w:t>
      </w:r>
      <w:proofErr w:type="gram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____»____________201</w:t>
      </w:r>
      <w:r w:rsidR="00E32DB4" w:rsidRPr="001C6FBF">
        <w:rPr>
          <w:rFonts w:ascii="Times New Roman" w:eastAsia="Times New Roman" w:hAnsi="Times New Roman"/>
          <w:sz w:val="23"/>
          <w:szCs w:val="23"/>
          <w:lang w:eastAsia="ru-RU"/>
        </w:rPr>
        <w:t>8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г. 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_________________________________________________________________________________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vertAlign w:val="superscript"/>
          <w:lang w:eastAsia="ru-RU"/>
        </w:rPr>
        <w:t>(</w:t>
      </w:r>
      <w:r w:rsidRPr="001C6FBF"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  <w:t>наименование организации)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именуем__ в дальнейшем «Претендент», в лице _______________________________________________________________________________</w:t>
      </w:r>
      <w:proofErr w:type="gram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 ,</w:t>
      </w:r>
      <w:proofErr w:type="gramEnd"/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vertAlign w:val="superscript"/>
          <w:lang w:eastAsia="ru-RU"/>
        </w:rPr>
        <w:t>(</w:t>
      </w:r>
      <w:r w:rsidRPr="001C6FBF"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  <w:t>должность, Ф. И. О.)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proofErr w:type="spell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действующ</w:t>
      </w:r>
      <w:proofErr w:type="spell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</w:t>
      </w:r>
      <w:proofErr w:type="gram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  на</w:t>
      </w:r>
      <w:proofErr w:type="gram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основании ______________________________________,    с одной стороны, и</w:t>
      </w:r>
    </w:p>
    <w:p w:rsidR="00E16927" w:rsidRPr="001C6FBF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vertAlign w:val="superscript"/>
          <w:lang w:eastAsia="ru-RU"/>
        </w:rPr>
        <w:t xml:space="preserve">                                                                            (</w:t>
      </w:r>
      <w:r w:rsidRPr="001C6FBF">
        <w:rPr>
          <w:rFonts w:ascii="Times New Roman CYR" w:eastAsia="Times New Roman" w:hAnsi="Times New Roman CYR" w:cs="Times New Roman CYR"/>
          <w:sz w:val="23"/>
          <w:szCs w:val="23"/>
          <w:vertAlign w:val="superscript"/>
          <w:lang w:eastAsia="ru-RU"/>
        </w:rPr>
        <w:t xml:space="preserve">устава, доверенности и т. д.)                                            </w:t>
      </w:r>
    </w:p>
    <w:p w:rsidR="00E16927" w:rsidRDefault="00E16927" w:rsidP="001C6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Открытое акционерное общество «</w:t>
      </w:r>
      <w:proofErr w:type="spellStart"/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Славнефть</w:t>
      </w:r>
      <w:proofErr w:type="spellEnd"/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-Ярославнефтеоргсинтез» (ОАО «</w:t>
      </w:r>
      <w:proofErr w:type="spellStart"/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Славнефть</w:t>
      </w:r>
      <w:proofErr w:type="spellEnd"/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-ЯНОС»)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, именуемое в дальнейшем «Продавец», в лице Генерального директора Карпова Николая Владимировича, действующего на основании Устава, с другой </w:t>
      </w:r>
      <w:r w:rsidRPr="001C6FBF">
        <w:rPr>
          <w:rFonts w:ascii="Times New Roman CYR" w:eastAsia="Times New Roman" w:hAnsi="Times New Roman CYR" w:cs="Times New Roman CYR"/>
          <w:sz w:val="23"/>
          <w:szCs w:val="23"/>
          <w:lang w:eastAsia="ru-RU"/>
        </w:rPr>
        <w:t>стороны, в дальнейшем совместно именуемые «Стороны», а в отдельности «Сторона», заключили настоящее Соглашение (далее – «Соглашение») о нижеследующем.</w:t>
      </w:r>
    </w:p>
    <w:p w:rsidR="001C6FBF" w:rsidRPr="001C6FBF" w:rsidRDefault="001C6FBF" w:rsidP="00FA5A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3"/>
          <w:szCs w:val="23"/>
          <w:lang w:eastAsia="ru-RU"/>
        </w:rPr>
      </w:pPr>
    </w:p>
    <w:p w:rsidR="00E16927" w:rsidRPr="001C6FBF" w:rsidRDefault="00E16927" w:rsidP="00FA5A43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Предмет Соглашения</w:t>
      </w:r>
    </w:p>
    <w:p w:rsidR="00E16927" w:rsidRDefault="00E16927" w:rsidP="00FA5A43">
      <w:pPr>
        <w:widowControl w:val="0"/>
        <w:numPr>
          <w:ilvl w:val="1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В соответствии с условиями настоящего Соглашения Претендент для участия в конкурентной процедуре реализации по выбору победителя (покупателя) на право заключения договора купли-продажи Лома по следующим позициям делимого лота №1 «Лом черных и цветных металлов»:</w:t>
      </w:r>
    </w:p>
    <w:p w:rsidR="004C1701" w:rsidRPr="001C6FBF" w:rsidRDefault="004C1701" w:rsidP="004C170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tbl>
      <w:tblPr>
        <w:tblW w:w="6569" w:type="dxa"/>
        <w:tblLook w:val="04A0" w:firstRow="1" w:lastRow="0" w:firstColumn="1" w:lastColumn="0" w:noHBand="0" w:noVBand="1"/>
      </w:tblPr>
      <w:tblGrid>
        <w:gridCol w:w="1049"/>
        <w:gridCol w:w="3380"/>
        <w:gridCol w:w="2140"/>
      </w:tblGrid>
      <w:tr w:rsidR="003D55F5" w:rsidRPr="003D55F5" w:rsidTr="001C796A">
        <w:trPr>
          <w:trHeight w:val="600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5F5" w:rsidRPr="003D55F5" w:rsidRDefault="003D55F5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b/>
                <w:bCs/>
                <w:lang w:eastAsia="ru-RU"/>
              </w:rPr>
              <w:t>№ позиции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5F5" w:rsidRPr="003D55F5" w:rsidRDefault="003D55F5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b/>
                <w:bCs/>
                <w:lang w:eastAsia="ru-RU"/>
              </w:rPr>
              <w:t>Наименование лома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5F5" w:rsidRPr="003D55F5" w:rsidRDefault="003D55F5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b/>
                <w:bCs/>
                <w:lang w:eastAsia="ru-RU"/>
              </w:rPr>
              <w:t>Сумма задатка, руб. без НДС*</w:t>
            </w:r>
          </w:p>
        </w:tc>
      </w:tr>
      <w:tr w:rsidR="003D55F5" w:rsidRPr="003D55F5" w:rsidTr="00272ED7">
        <w:trPr>
          <w:trHeight w:val="345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5F5" w:rsidRPr="001C796A" w:rsidRDefault="003D55F5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C796A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5F5" w:rsidRPr="001C796A" w:rsidRDefault="005F2368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C796A">
              <w:rPr>
                <w:rFonts w:ascii="Times New Roman" w:eastAsia="Times New Roman" w:hAnsi="Times New Roman"/>
                <w:lang w:eastAsia="ru-RU"/>
              </w:rPr>
              <w:t>Лом черных металлов  5 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796A" w:rsidRPr="001C796A" w:rsidRDefault="001C796A" w:rsidP="001C79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C796A">
              <w:rPr>
                <w:rFonts w:ascii="Times New Roman" w:eastAsia="Times New Roman" w:hAnsi="Times New Roman"/>
                <w:lang w:eastAsia="ru-RU"/>
              </w:rPr>
              <w:t>3 912 000,00</w:t>
            </w:r>
          </w:p>
        </w:tc>
      </w:tr>
      <w:tr w:rsidR="003D55F5" w:rsidRPr="003D55F5" w:rsidTr="005F2368">
        <w:trPr>
          <w:trHeight w:val="42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5F5" w:rsidRPr="001C796A" w:rsidRDefault="003D55F5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C796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5F5" w:rsidRPr="001C796A" w:rsidRDefault="005F2368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C796A">
              <w:rPr>
                <w:rFonts w:ascii="Times New Roman" w:eastAsia="Times New Roman" w:hAnsi="Times New Roman"/>
                <w:lang w:eastAsia="ru-RU"/>
              </w:rPr>
              <w:t>Лом черных металлов  12 А</w:t>
            </w:r>
            <w:r w:rsidRPr="001C796A">
              <w:rPr>
                <w:rFonts w:ascii="Times New Roman" w:eastAsia="Times New Roman" w:hAnsi="Times New Roman"/>
                <w:vertAlign w:val="superscript"/>
                <w:lang w:eastAsia="ru-RU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55F5" w:rsidRPr="001C796A" w:rsidRDefault="001C796A" w:rsidP="001C79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3 768 000,00</w:t>
            </w:r>
          </w:p>
        </w:tc>
      </w:tr>
      <w:tr w:rsidR="003D55F5" w:rsidRPr="003D55F5" w:rsidTr="005F2368">
        <w:trPr>
          <w:trHeight w:val="42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5F5" w:rsidRPr="001C796A" w:rsidRDefault="003D55F5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C796A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5F5" w:rsidRPr="001C796A" w:rsidRDefault="005F2368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C796A">
              <w:rPr>
                <w:rFonts w:ascii="Times New Roman" w:eastAsia="Times New Roman" w:hAnsi="Times New Roman"/>
                <w:lang w:eastAsia="ru-RU"/>
              </w:rPr>
              <w:t>Лом черных металлов  11 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55F5" w:rsidRPr="001C796A" w:rsidRDefault="001C796A" w:rsidP="001C79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56 500,00</w:t>
            </w:r>
          </w:p>
        </w:tc>
      </w:tr>
      <w:tr w:rsidR="003D55F5" w:rsidRPr="003D55F5" w:rsidTr="005F2368">
        <w:trPr>
          <w:trHeight w:val="42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5F5" w:rsidRPr="001C796A" w:rsidRDefault="003D55F5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C796A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5F5" w:rsidRPr="001C796A" w:rsidRDefault="005F2368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C796A">
              <w:rPr>
                <w:rFonts w:ascii="Times New Roman" w:eastAsia="Times New Roman" w:hAnsi="Times New Roman"/>
                <w:lang w:eastAsia="ru-RU"/>
              </w:rPr>
              <w:t>Лом черных металлов  11 А</w:t>
            </w:r>
            <w:r w:rsidRPr="001C796A">
              <w:rPr>
                <w:rFonts w:ascii="Times New Roman" w:eastAsia="Times New Roman" w:hAnsi="Times New Roman"/>
                <w:vertAlign w:val="superscript"/>
                <w:lang w:eastAsia="ru-RU"/>
              </w:rPr>
              <w:t>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55F5" w:rsidRPr="001C796A" w:rsidRDefault="001C796A" w:rsidP="001C79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17 000,00</w:t>
            </w:r>
          </w:p>
        </w:tc>
      </w:tr>
      <w:tr w:rsidR="003D55F5" w:rsidRPr="003D55F5" w:rsidTr="005F2368">
        <w:trPr>
          <w:trHeight w:val="42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5F5" w:rsidRPr="001C796A" w:rsidRDefault="003D55F5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C796A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5F5" w:rsidRPr="001C796A" w:rsidRDefault="005F2368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C796A">
              <w:rPr>
                <w:rFonts w:ascii="Times New Roman" w:eastAsia="Times New Roman" w:hAnsi="Times New Roman"/>
                <w:lang w:eastAsia="ru-RU"/>
              </w:rPr>
              <w:t>Лом алюминия А 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55F5" w:rsidRPr="001C796A" w:rsidRDefault="001C796A" w:rsidP="001C79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8 100,00</w:t>
            </w:r>
          </w:p>
        </w:tc>
      </w:tr>
      <w:tr w:rsidR="003D55F5" w:rsidRPr="003D55F5" w:rsidTr="005F2368">
        <w:trPr>
          <w:trHeight w:val="42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5F5" w:rsidRPr="001C796A" w:rsidRDefault="003D55F5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C796A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5F5" w:rsidRPr="001C796A" w:rsidRDefault="005F2368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C796A">
              <w:rPr>
                <w:rFonts w:ascii="Times New Roman" w:eastAsia="Times New Roman" w:hAnsi="Times New Roman"/>
                <w:lang w:eastAsia="ru-RU"/>
              </w:rPr>
              <w:t>Лом алюминия А 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55F5" w:rsidRPr="001C796A" w:rsidRDefault="001C796A" w:rsidP="001C79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1 200 000,00</w:t>
            </w:r>
          </w:p>
        </w:tc>
      </w:tr>
      <w:tr w:rsidR="003D55F5" w:rsidRPr="003D55F5" w:rsidTr="005F2368">
        <w:trPr>
          <w:trHeight w:val="42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5F5" w:rsidRPr="001C796A" w:rsidRDefault="003D55F5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C796A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5F5" w:rsidRPr="001C796A" w:rsidRDefault="005F2368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C796A">
              <w:rPr>
                <w:rFonts w:ascii="Times New Roman" w:eastAsia="Times New Roman" w:hAnsi="Times New Roman"/>
                <w:lang w:eastAsia="ru-RU"/>
              </w:rPr>
              <w:t>Лом алюминия А 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55F5" w:rsidRPr="001C796A" w:rsidRDefault="001C796A" w:rsidP="001C79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703 400,00</w:t>
            </w:r>
          </w:p>
        </w:tc>
      </w:tr>
      <w:tr w:rsidR="003D55F5" w:rsidRPr="003D55F5" w:rsidTr="005F2368">
        <w:trPr>
          <w:trHeight w:val="42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5F5" w:rsidRPr="001C796A" w:rsidRDefault="003D55F5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C796A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5F5" w:rsidRPr="001C796A" w:rsidRDefault="005F2368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C796A">
              <w:rPr>
                <w:rFonts w:ascii="Times New Roman" w:eastAsia="Times New Roman" w:hAnsi="Times New Roman"/>
                <w:lang w:eastAsia="ru-RU"/>
              </w:rPr>
              <w:t>Лом меди М 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55F5" w:rsidRPr="001C796A" w:rsidRDefault="001C796A" w:rsidP="001C79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225 000,00</w:t>
            </w:r>
          </w:p>
        </w:tc>
      </w:tr>
      <w:tr w:rsidR="003D55F5" w:rsidRPr="003D55F5" w:rsidTr="005F2368">
        <w:trPr>
          <w:trHeight w:val="42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5F5" w:rsidRPr="001C796A" w:rsidRDefault="003D55F5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C796A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5F5" w:rsidRPr="001C796A" w:rsidRDefault="005F2368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C796A">
              <w:rPr>
                <w:rFonts w:ascii="Times New Roman" w:eastAsia="Times New Roman" w:hAnsi="Times New Roman"/>
                <w:lang w:eastAsia="ru-RU"/>
              </w:rPr>
              <w:t>Лом меди М 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55F5" w:rsidRPr="001C796A" w:rsidRDefault="001C796A" w:rsidP="001C79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38 400,00</w:t>
            </w:r>
          </w:p>
        </w:tc>
      </w:tr>
      <w:tr w:rsidR="003D55F5" w:rsidRPr="003D55F5" w:rsidTr="005F2368">
        <w:trPr>
          <w:trHeight w:val="42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5F5" w:rsidRPr="001C796A" w:rsidRDefault="003D55F5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C796A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5F5" w:rsidRPr="001C796A" w:rsidRDefault="005F2368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C796A">
              <w:rPr>
                <w:rFonts w:ascii="Times New Roman" w:eastAsia="Times New Roman" w:hAnsi="Times New Roman"/>
                <w:lang w:eastAsia="ru-RU"/>
              </w:rPr>
              <w:t>Лом меди М 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55F5" w:rsidRPr="001C796A" w:rsidRDefault="001C796A" w:rsidP="001C79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314 400,00</w:t>
            </w:r>
          </w:p>
        </w:tc>
      </w:tr>
      <w:tr w:rsidR="003D55F5" w:rsidRPr="003D55F5" w:rsidTr="005F2368">
        <w:trPr>
          <w:trHeight w:val="420"/>
        </w:trPr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5F5" w:rsidRPr="001C796A" w:rsidRDefault="003D55F5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C796A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55F5" w:rsidRPr="001C796A" w:rsidRDefault="005F2368" w:rsidP="003D5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C796A">
              <w:rPr>
                <w:rFonts w:ascii="Times New Roman" w:eastAsia="Times New Roman" w:hAnsi="Times New Roman"/>
                <w:lang w:eastAsia="ru-RU"/>
              </w:rPr>
              <w:t>Лом биметаллов БМ 1</w:t>
            </w:r>
            <w:r w:rsidRPr="001C796A">
              <w:rPr>
                <w:rFonts w:ascii="Times New Roman" w:eastAsia="Times New Roman" w:hAnsi="Times New Roman"/>
                <w:vertAlign w:val="superscript"/>
                <w:lang w:eastAsia="ru-RU"/>
              </w:rPr>
              <w:t>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55F5" w:rsidRPr="001C796A" w:rsidRDefault="001C796A" w:rsidP="001C79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33 800,00</w:t>
            </w:r>
          </w:p>
        </w:tc>
      </w:tr>
      <w:tr w:rsidR="001C796A" w:rsidRPr="003D55F5" w:rsidTr="00205FE5">
        <w:trPr>
          <w:trHeight w:val="540"/>
        </w:trPr>
        <w:tc>
          <w:tcPr>
            <w:tcW w:w="44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96A" w:rsidRPr="003D55F5" w:rsidRDefault="001C796A" w:rsidP="00272ED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lang w:eastAsia="ru-RU"/>
              </w:rPr>
              <w:t> </w:t>
            </w:r>
          </w:p>
          <w:p w:rsidR="001C796A" w:rsidRPr="001C796A" w:rsidRDefault="001C796A" w:rsidP="00272ED7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3D55F5">
              <w:rPr>
                <w:rFonts w:ascii="Times New Roman" w:eastAsia="Times New Roman" w:hAnsi="Times New Roman"/>
                <w:lang w:eastAsia="ru-RU"/>
              </w:rPr>
              <w:t> </w:t>
            </w:r>
            <w:r w:rsidRPr="001C796A">
              <w:rPr>
                <w:rFonts w:ascii="Times New Roman" w:eastAsia="Times New Roman" w:hAnsi="Times New Roman"/>
                <w:b/>
                <w:lang w:eastAsia="ru-RU"/>
              </w:rPr>
              <w:t>ИТОГО: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796A" w:rsidRPr="003D55F5" w:rsidRDefault="001C796A" w:rsidP="00272E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10 276 600,00</w:t>
            </w:r>
          </w:p>
        </w:tc>
      </w:tr>
    </w:tbl>
    <w:p w:rsidR="004C1701" w:rsidRDefault="004C1701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3"/>
          <w:szCs w:val="23"/>
          <w:lang w:eastAsia="ru-RU"/>
        </w:rPr>
      </w:pPr>
    </w:p>
    <w:p w:rsidR="00E16927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sz w:val="23"/>
          <w:szCs w:val="23"/>
          <w:lang w:eastAsia="ru-RU"/>
        </w:rPr>
        <w:t>*НДС исчисляется налоговым агентом</w:t>
      </w:r>
    </w:p>
    <w:tbl>
      <w:tblPr>
        <w:tblW w:w="9689" w:type="dxa"/>
        <w:tblLook w:val="04A0" w:firstRow="1" w:lastRow="0" w:firstColumn="1" w:lastColumn="0" w:noHBand="0" w:noVBand="1"/>
      </w:tblPr>
      <w:tblGrid>
        <w:gridCol w:w="9689"/>
      </w:tblGrid>
      <w:tr w:rsidR="003D55F5" w:rsidRPr="005F2368" w:rsidTr="005F2368">
        <w:trPr>
          <w:trHeight w:val="315"/>
        </w:trPr>
        <w:tc>
          <w:tcPr>
            <w:tcW w:w="9689" w:type="dxa"/>
            <w:shd w:val="clear" w:color="auto" w:fill="auto"/>
            <w:noWrap/>
            <w:vAlign w:val="center"/>
            <w:hideMark/>
          </w:tcPr>
          <w:p w:rsidR="003D55F5" w:rsidRPr="005F2368" w:rsidRDefault="003D55F5" w:rsidP="003D55F5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F23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 – </w:t>
            </w:r>
            <w:r w:rsidR="005F2368" w:rsidRPr="005F23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 бочки общим весом 10000 кг.</w:t>
            </w:r>
          </w:p>
        </w:tc>
      </w:tr>
      <w:tr w:rsidR="003D55F5" w:rsidRPr="005F2368" w:rsidTr="005F2368">
        <w:trPr>
          <w:trHeight w:val="315"/>
        </w:trPr>
        <w:tc>
          <w:tcPr>
            <w:tcW w:w="9689" w:type="dxa"/>
            <w:shd w:val="clear" w:color="auto" w:fill="auto"/>
            <w:noWrap/>
            <w:vAlign w:val="center"/>
            <w:hideMark/>
          </w:tcPr>
          <w:p w:rsidR="003D55F5" w:rsidRPr="005F2368" w:rsidRDefault="003D55F5" w:rsidP="003D55F5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F23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 – </w:t>
            </w:r>
            <w:r w:rsidR="005F2368" w:rsidRPr="005F23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Лом теплообменника с пучком из нержавейки (Б55)</w:t>
            </w:r>
          </w:p>
        </w:tc>
      </w:tr>
      <w:tr w:rsidR="003D55F5" w:rsidRPr="005F2368" w:rsidTr="005F2368">
        <w:trPr>
          <w:trHeight w:val="315"/>
        </w:trPr>
        <w:tc>
          <w:tcPr>
            <w:tcW w:w="9689" w:type="dxa"/>
            <w:shd w:val="clear" w:color="auto" w:fill="auto"/>
            <w:noWrap/>
            <w:vAlign w:val="center"/>
            <w:hideMark/>
          </w:tcPr>
          <w:p w:rsidR="003D55F5" w:rsidRPr="005F2368" w:rsidRDefault="003D55F5" w:rsidP="003D55F5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F23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 – </w:t>
            </w:r>
            <w:r w:rsidR="005F2368" w:rsidRPr="005F23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Трансформатор с алюминиевой обмоткой</w:t>
            </w:r>
          </w:p>
        </w:tc>
      </w:tr>
    </w:tbl>
    <w:p w:rsidR="005F2368" w:rsidRDefault="005F2368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5F2368" w:rsidRDefault="005F2368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5F2368" w:rsidRDefault="005F2368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5F2368" w:rsidRDefault="005F2368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5F2368" w:rsidRDefault="005F2368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5F2368" w:rsidRDefault="005F2368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lastRenderedPageBreak/>
        <w:t>согласно ПДО № __________________ от «___»</w:t>
      </w:r>
      <w:r w:rsidR="00933CE4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</w:t>
      </w:r>
      <w:r w:rsidR="00E32DB4" w:rsidRPr="001C6FBF">
        <w:rPr>
          <w:rFonts w:ascii="Times New Roman" w:eastAsia="Times New Roman" w:hAnsi="Times New Roman"/>
          <w:sz w:val="23"/>
          <w:szCs w:val="23"/>
          <w:lang w:eastAsia="ru-RU"/>
        </w:rPr>
        <w:t>___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___201</w:t>
      </w:r>
      <w:r w:rsidR="00E32DB4" w:rsidRPr="001C6FBF">
        <w:rPr>
          <w:rFonts w:ascii="Times New Roman" w:eastAsia="Times New Roman" w:hAnsi="Times New Roman"/>
          <w:sz w:val="23"/>
          <w:szCs w:val="23"/>
          <w:lang w:eastAsia="ru-RU"/>
        </w:rPr>
        <w:t>8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г., перечисляет денежные средства в </w:t>
      </w:r>
      <w:proofErr w:type="gram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размере</w:t>
      </w:r>
      <w:bookmarkStart w:id="0" w:name="_GoBack"/>
      <w:bookmarkEnd w:id="0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 _</w:t>
      </w:r>
      <w:proofErr w:type="gram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__________ (________________) рублей (далее - "задаток"), а Продавец принимает задаток на счет:</w:t>
      </w: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Получатель:</w:t>
      </w: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Открытое акционерное общество "</w:t>
      </w:r>
      <w:proofErr w:type="spell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Славнефть</w:t>
      </w:r>
      <w:proofErr w:type="spell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-Ярославнефтеоргсинтез" (ОАО «</w:t>
      </w:r>
      <w:proofErr w:type="spell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Славнефть</w:t>
      </w:r>
      <w:proofErr w:type="spell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-ЯНОС»)</w:t>
      </w: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ИНН 7601001107 КПП 997</w:t>
      </w:r>
      <w:r w:rsidR="00E32DB4" w:rsidRPr="001C6FBF">
        <w:rPr>
          <w:rFonts w:ascii="Times New Roman" w:eastAsia="Times New Roman" w:hAnsi="Times New Roman"/>
          <w:sz w:val="23"/>
          <w:szCs w:val="23"/>
          <w:lang w:eastAsia="ru-RU"/>
        </w:rPr>
        <w:t>2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50001</w:t>
      </w: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Филиал Банка ВТБ (ПАО) в г. Воронеже БИК 042007835</w:t>
      </w:r>
    </w:p>
    <w:p w:rsidR="00E16927" w:rsidRPr="001C6FBF" w:rsidRDefault="00E16927" w:rsidP="00E16927">
      <w:pPr>
        <w:widowControl w:val="0"/>
        <w:tabs>
          <w:tab w:val="left" w:pos="113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proofErr w:type="spell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Кор.сч</w:t>
      </w:r>
      <w:proofErr w:type="spell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. 30101810100000000835</w:t>
      </w:r>
    </w:p>
    <w:p w:rsidR="00E16927" w:rsidRPr="001C6FBF" w:rsidRDefault="00E16927" w:rsidP="00E16927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Р/</w:t>
      </w:r>
      <w:proofErr w:type="gramStart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счет  40702810616250002974</w:t>
      </w:r>
      <w:proofErr w:type="gramEnd"/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.  </w:t>
      </w:r>
    </w:p>
    <w:p w:rsidR="00E16927" w:rsidRPr="001C6FBF" w:rsidRDefault="00E16927" w:rsidP="00E32DB4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1.2. Задаток вносится Претендентом в счет обеспечения исполнения обязательств, предусмотренных документацией для проведения конкурентной процедуры реализации, а также обязательств по настоящему Соглашению и по договору, заключаемому по результатам выбора победителя (покупателя).</w:t>
      </w:r>
    </w:p>
    <w:p w:rsidR="001C6FBF" w:rsidRPr="001C6FBF" w:rsidRDefault="001C6FBF" w:rsidP="00E32DB4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1C6FBF" w:rsidRPr="001C6FBF" w:rsidRDefault="001C6FBF" w:rsidP="00E32DB4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E16927" w:rsidRPr="001C6FBF" w:rsidRDefault="00E16927" w:rsidP="00FA5A43">
      <w:pPr>
        <w:widowControl w:val="0"/>
        <w:numPr>
          <w:ilvl w:val="0"/>
          <w:numId w:val="1"/>
        </w:numPr>
        <w:tabs>
          <w:tab w:val="left" w:pos="0"/>
          <w:tab w:val="left" w:pos="96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Порядок внесения задатка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2.1. Задаток должен быть внесен Претендентом на указанный в пункте 1.1 настоящего Соглашения счет не позднее срока окончания сбора оферт, указанного в ПДО, а именно, 16 часов 00 минут (время московское) "___" </w:t>
      </w:r>
      <w:r w:rsidRPr="00933CE4">
        <w:rPr>
          <w:rFonts w:ascii="Times New Roman" w:eastAsia="Times New Roman" w:hAnsi="Times New Roman"/>
          <w:sz w:val="23"/>
          <w:szCs w:val="23"/>
          <w:lang w:eastAsia="ru-RU"/>
        </w:rPr>
        <w:t>_________ 20</w:t>
      </w:r>
      <w:r w:rsidR="003D55F5" w:rsidRPr="00933CE4">
        <w:rPr>
          <w:rFonts w:ascii="Times New Roman" w:eastAsia="Times New Roman" w:hAnsi="Times New Roman"/>
          <w:sz w:val="23"/>
          <w:szCs w:val="23"/>
          <w:lang w:eastAsia="ru-RU"/>
        </w:rPr>
        <w:t>18</w:t>
      </w:r>
      <w:r w:rsidRPr="00933CE4">
        <w:rPr>
          <w:rFonts w:ascii="Times New Roman" w:eastAsia="Times New Roman" w:hAnsi="Times New Roman"/>
          <w:sz w:val="23"/>
          <w:szCs w:val="23"/>
          <w:lang w:eastAsia="ru-RU"/>
        </w:rPr>
        <w:t xml:space="preserve"> г.,</w:t>
      </w:r>
      <w:r w:rsidRPr="001C6FBF">
        <w:rPr>
          <w:rFonts w:ascii="Times New Roman" w:eastAsia="Times New Roman" w:hAnsi="Times New Roman"/>
          <w:color w:val="FF0000"/>
          <w:sz w:val="23"/>
          <w:szCs w:val="23"/>
          <w:lang w:eastAsia="ru-RU"/>
        </w:rPr>
        <w:t xml:space="preserve"> 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и считается внесенным с момента поступления задатка на указанный счет. Документом, подтверждающим внесение или невнесение Претендентом задатка, является копия платежного поручения о перечислении задатка на расчетный счет Продавца.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2.2. Продавец не вправе распоряжаться денежными средствами, поступившими на его счет в качестве задатка.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2.3. На денежные средства, перечисленные в соответствии с настоящим Соглашением, проценты, предусмотренные ст.317.1 ГК РФ, не начисляются. 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1C6FBF" w:rsidRPr="001C6FBF" w:rsidRDefault="001C6FBF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E16927" w:rsidRPr="001C6FBF" w:rsidRDefault="00E16927" w:rsidP="0049419B">
      <w:pPr>
        <w:widowControl w:val="0"/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Порядок возврата и удержания задатка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3.1. Задаток возвращается в случаях и в сроки, установленные пунктами 3.2 - 3.4 настоящего Соглашения, путем перечисления суммы внесенного задатка на счет Претендента, с которого задаток был перечислен.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Претендент обязан незамедлительно письменно информировать Продавца об изменении своих банковских реквизитов. Продавец не отвечает за нарушение установленных настоящим Соглашением сроков возврата задатка в случае, если Претендент своевременно не информировал Продавца об изменении своих банковских реквизитов.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3.2. В случае, если Претендент участвовал в конкурентной процедуре, но не выиграл, Продавец обязуется возвратить сумму внесенного Претендентом задатка не позднее 7 (семи) рабочих дней с даты окончания срока действия оферты.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3.3. В случае признания конкурентной процедуры реализации несостоявшейся Продавец обязуется возвратить сумму внесенного Претендентом задатка в течение 7 (семи) рабочих дней с даты утверждения протокола о признании процедуры реализации несостоявшейся.</w:t>
      </w:r>
    </w:p>
    <w:p w:rsidR="00E16927" w:rsidRPr="001C6FBF" w:rsidRDefault="00E16927" w:rsidP="00FA5A43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3.4. </w:t>
      </w:r>
      <w:r w:rsidR="00FA5A43" w:rsidRPr="001C6FBF">
        <w:rPr>
          <w:rFonts w:ascii="Times New Roman" w:eastAsia="Times New Roman" w:hAnsi="Times New Roman"/>
          <w:sz w:val="23"/>
          <w:szCs w:val="23"/>
          <w:lang w:eastAsia="ru-RU"/>
        </w:rPr>
        <w:t xml:space="preserve"> </w:t>
      </w: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Внесенный задаток не возвращается в случае, если Претендент, признанный победителем: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- уклонится, либо откажется полностью или частично от заключения договора;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- уклонится от исполнения условий заключенного договора, в том числе касающихся внесения оплаты в установленный договором срок.</w:t>
      </w:r>
    </w:p>
    <w:p w:rsidR="00E16927" w:rsidRPr="001C6FBF" w:rsidRDefault="00E16927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1C6FBF" w:rsidRPr="001C6FBF" w:rsidRDefault="001C6FBF" w:rsidP="00E32DB4">
      <w:pPr>
        <w:widowControl w:val="0"/>
        <w:tabs>
          <w:tab w:val="left" w:pos="0"/>
          <w:tab w:val="left" w:pos="113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E16927" w:rsidRPr="001C6FBF" w:rsidRDefault="00E16927" w:rsidP="0049419B">
      <w:pPr>
        <w:widowControl w:val="0"/>
        <w:numPr>
          <w:ilvl w:val="0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Заключительные положения</w:t>
      </w:r>
    </w:p>
    <w:p w:rsidR="00E16927" w:rsidRPr="001C6FBF" w:rsidRDefault="00E16927" w:rsidP="00E32DB4">
      <w:pPr>
        <w:widowControl w:val="0"/>
        <w:numPr>
          <w:ilvl w:val="1"/>
          <w:numId w:val="1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t>Настоящее Соглашение вступает в силу с даты подачи Претендентом оферты на участие в конкурентной процедуре реализации при условии предоставления Продавцу указанных в ПДО документов и перечисления Претендентом задатка Продавцу и прекращает свое действие после исполнения Сторонами всех обязательств по нему.</w:t>
      </w:r>
    </w:p>
    <w:p w:rsidR="00E16927" w:rsidRPr="001C6FBF" w:rsidRDefault="00E16927" w:rsidP="0049419B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sz w:val="23"/>
          <w:szCs w:val="23"/>
          <w:lang w:eastAsia="ru-RU"/>
        </w:rPr>
        <w:lastRenderedPageBreak/>
        <w:t>4.2. Все возможные споры и разногласия, связанные с исполнением настоящего Соглашения, будут разрешаться Сторонами путем переговоров. В случае невозможности разрешения споров и разногласий путем переговоров они передаются на рассмотрение в Арбитражный суд Ярославской области в соответствии с законодательством Российской Федерации.</w:t>
      </w:r>
    </w:p>
    <w:p w:rsidR="00E16927" w:rsidRPr="001C6FBF" w:rsidRDefault="00E16927" w:rsidP="00E32DB4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</w:p>
    <w:p w:rsidR="00E16927" w:rsidRPr="001C6FBF" w:rsidRDefault="00E16927" w:rsidP="00E16927">
      <w:pPr>
        <w:widowControl w:val="0"/>
        <w:numPr>
          <w:ilvl w:val="0"/>
          <w:numId w:val="1"/>
        </w:numPr>
        <w:tabs>
          <w:tab w:val="left" w:pos="450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  <w:r w:rsidRPr="001C6FBF">
        <w:rPr>
          <w:rFonts w:ascii="Times New Roman" w:eastAsia="Times New Roman" w:hAnsi="Times New Roman"/>
          <w:b/>
          <w:bCs/>
          <w:sz w:val="23"/>
          <w:szCs w:val="23"/>
          <w:lang w:eastAsia="ru-RU"/>
        </w:rPr>
        <w:t>Адреса и реквизиты Сторон</w:t>
      </w:r>
    </w:p>
    <w:p w:rsidR="00E16927" w:rsidRPr="001C6FBF" w:rsidRDefault="00E16927" w:rsidP="00E16927">
      <w:pPr>
        <w:widowControl w:val="0"/>
        <w:tabs>
          <w:tab w:val="left" w:pos="450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bCs/>
          <w:sz w:val="23"/>
          <w:szCs w:val="23"/>
          <w:lang w:eastAsia="ru-RU"/>
        </w:rPr>
      </w:pPr>
    </w:p>
    <w:tbl>
      <w:tblPr>
        <w:tblW w:w="10320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5160"/>
        <w:gridCol w:w="5160"/>
      </w:tblGrid>
      <w:tr w:rsidR="00E16927" w:rsidRPr="001C6FBF" w:rsidTr="002A1729">
        <w:trPr>
          <w:trHeight w:val="4246"/>
        </w:trPr>
        <w:tc>
          <w:tcPr>
            <w:tcW w:w="5160" w:type="dxa"/>
          </w:tcPr>
          <w:p w:rsidR="00E16927" w:rsidRPr="001C6FBF" w:rsidRDefault="00E16927" w:rsidP="002A17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ПРОДАВЕЦ</w:t>
            </w: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ar-SA"/>
              </w:rPr>
              <w:t xml:space="preserve">: </w:t>
            </w:r>
          </w:p>
          <w:p w:rsidR="00E16927" w:rsidRPr="001C6FBF" w:rsidRDefault="00E16927" w:rsidP="002A17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  <w:t>Открытое акционерное общество</w:t>
            </w:r>
          </w:p>
          <w:p w:rsidR="00E16927" w:rsidRPr="001C6FBF" w:rsidRDefault="00E16927" w:rsidP="002A17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  <w:t>«</w:t>
            </w:r>
            <w:proofErr w:type="spellStart"/>
            <w:r w:rsidRPr="001C6FBF"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  <w:t>Славнефть</w:t>
            </w:r>
            <w:proofErr w:type="spellEnd"/>
            <w:r w:rsidRPr="001C6FBF"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  <w:t>-Ярославнефтеоргсинтез»</w:t>
            </w:r>
          </w:p>
          <w:p w:rsidR="00E16927" w:rsidRPr="001C6FBF" w:rsidRDefault="0049419B" w:rsidP="002A17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Сокращенное наименование</w:t>
            </w:r>
            <w:r w:rsidR="00E16927" w:rsidRPr="001C6FBF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:</w:t>
            </w:r>
          </w:p>
          <w:p w:rsidR="00E16927" w:rsidRPr="001C6FBF" w:rsidRDefault="00E16927" w:rsidP="002A1729">
            <w:pPr>
              <w:tabs>
                <w:tab w:val="right" w:pos="5147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  <w:t>ОАО «</w:t>
            </w:r>
            <w:proofErr w:type="spellStart"/>
            <w:r w:rsidRPr="001C6FBF"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  <w:t>Славнефть</w:t>
            </w:r>
            <w:proofErr w:type="spellEnd"/>
            <w:r w:rsidRPr="001C6FBF">
              <w:rPr>
                <w:rFonts w:ascii="Times New Roman" w:eastAsia="Times New Roman" w:hAnsi="Times New Roman"/>
                <w:b/>
                <w:sz w:val="23"/>
                <w:szCs w:val="23"/>
                <w:lang w:eastAsia="ar-SA"/>
              </w:rPr>
              <w:t>-ЯНОС»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sz w:val="23"/>
                <w:szCs w:val="23"/>
                <w:u w:val="single"/>
                <w:lang w:eastAsia="ar-SA"/>
              </w:rPr>
              <w:t>Место нахождения</w:t>
            </w:r>
            <w:r w:rsidRPr="001C6FBF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 xml:space="preserve">: 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 xml:space="preserve">Российская Федерация, 150023, г. Ярославль, 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Московский проспект, дом. 130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sz w:val="23"/>
                <w:szCs w:val="23"/>
                <w:u w:val="single"/>
                <w:lang w:eastAsia="ar-SA"/>
              </w:rPr>
              <w:t>Адрес для корреспонденции</w:t>
            </w:r>
            <w:r w:rsidRPr="001C6FBF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 xml:space="preserve">: 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 xml:space="preserve">Российская </w:t>
            </w:r>
            <w:proofErr w:type="gramStart"/>
            <w:r w:rsidRPr="001C6FBF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Федерация,,</w:t>
            </w:r>
            <w:proofErr w:type="gramEnd"/>
            <w:r w:rsidRPr="001C6FBF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 xml:space="preserve"> 150023, г. Ярославль, 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ind w:right="-108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Московский проспект, дом. 130</w:t>
            </w:r>
          </w:p>
          <w:p w:rsidR="00E16927" w:rsidRPr="001C6FBF" w:rsidRDefault="00E16927" w:rsidP="002A1729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 xml:space="preserve">Телефон: (4852) 49-81-60; </w:t>
            </w:r>
          </w:p>
          <w:p w:rsidR="00E16927" w:rsidRPr="001C6FBF" w:rsidRDefault="00E16927" w:rsidP="002A1729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Факс (</w:t>
            </w:r>
            <w:proofErr w:type="spellStart"/>
            <w:r w:rsidRPr="001C6FBF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автом</w:t>
            </w:r>
            <w:proofErr w:type="spellEnd"/>
            <w:r w:rsidRPr="001C6FBF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): (4852) 47-71-45,47-18-74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ИНН 7601001107 КПП 997</w:t>
            </w:r>
            <w:r w:rsidR="0049419B" w:rsidRPr="001C6FBF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2</w:t>
            </w:r>
            <w:r w:rsidRPr="001C6FBF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 xml:space="preserve">50001, 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 xml:space="preserve">ОКПО 00149765 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 xml:space="preserve">Расчетный счет № 40702810616250002974 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 xml:space="preserve">в Филиале Банка ВТБ (ПАО) в г. Воронеже, 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БИК 042007835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sz w:val="23"/>
                <w:szCs w:val="23"/>
                <w:lang w:eastAsia="ar-SA"/>
              </w:rPr>
              <w:t>Корр./счет № 30101810100000000835</w:t>
            </w:r>
          </w:p>
        </w:tc>
        <w:tc>
          <w:tcPr>
            <w:tcW w:w="5160" w:type="dxa"/>
          </w:tcPr>
          <w:p w:rsidR="00E16927" w:rsidRPr="001C6FBF" w:rsidRDefault="00E16927" w:rsidP="002A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 xml:space="preserve">ПРЕТЕНДЕНТ: </w:t>
            </w: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</w:p>
        </w:tc>
      </w:tr>
      <w:tr w:rsidR="00E16927" w:rsidRPr="001C6FBF" w:rsidTr="002A1729">
        <w:trPr>
          <w:trHeight w:val="1482"/>
        </w:trPr>
        <w:tc>
          <w:tcPr>
            <w:tcW w:w="5160" w:type="dxa"/>
          </w:tcPr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ПРОДАВЕЦ</w:t>
            </w: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 xml:space="preserve">: 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ОАО «</w:t>
            </w:r>
            <w:proofErr w:type="spellStart"/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Славнефть</w:t>
            </w:r>
            <w:proofErr w:type="spellEnd"/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-ЯНОС»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Генеральный директор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 xml:space="preserve">____________________ </w:t>
            </w:r>
            <w:proofErr w:type="spellStart"/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Н.В.Карпов</w:t>
            </w:r>
            <w:proofErr w:type="spellEnd"/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 xml:space="preserve">  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  <w:t>М.П.</w:t>
            </w: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</w:p>
          <w:p w:rsidR="00E16927" w:rsidRPr="001C6FBF" w:rsidRDefault="00E16927" w:rsidP="002A172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ar-SA"/>
              </w:rPr>
            </w:pPr>
          </w:p>
        </w:tc>
        <w:tc>
          <w:tcPr>
            <w:tcW w:w="5160" w:type="dxa"/>
          </w:tcPr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</w:pP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>ПРЕТЕНДЕНТ:</w:t>
            </w: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 xml:space="preserve"> </w:t>
            </w: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u w:val="single"/>
                <w:lang w:eastAsia="ru-RU"/>
              </w:rPr>
            </w:pP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3"/>
                <w:szCs w:val="23"/>
                <w:u w:val="single"/>
                <w:lang w:eastAsia="ru-RU"/>
              </w:rPr>
            </w:pP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  <w:r w:rsidRPr="001C6FBF">
              <w:rPr>
                <w:rFonts w:ascii="Times New Roman" w:eastAsia="Times New Roman" w:hAnsi="Times New Roman"/>
                <w:bCs/>
                <w:sz w:val="23"/>
                <w:szCs w:val="23"/>
                <w:lang w:eastAsia="ru-RU"/>
              </w:rPr>
              <w:t>____________________</w:t>
            </w:r>
            <w:r w:rsidRPr="001C6FBF"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  <w:t xml:space="preserve"> </w:t>
            </w: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  <w:p w:rsidR="00E16927" w:rsidRPr="001C6FBF" w:rsidRDefault="00E16927" w:rsidP="002A172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3"/>
                <w:szCs w:val="23"/>
                <w:lang w:eastAsia="ru-RU"/>
              </w:rPr>
            </w:pPr>
          </w:p>
        </w:tc>
      </w:tr>
    </w:tbl>
    <w:p w:rsidR="00E16927" w:rsidRPr="001C6FBF" w:rsidRDefault="00E16927" w:rsidP="00E16927">
      <w:pPr>
        <w:jc w:val="right"/>
        <w:rPr>
          <w:rFonts w:ascii="Times New Roman" w:hAnsi="Times New Roman"/>
          <w:i/>
          <w:sz w:val="23"/>
          <w:szCs w:val="23"/>
        </w:rPr>
      </w:pPr>
    </w:p>
    <w:p w:rsidR="00E16927" w:rsidRPr="001C6FBF" w:rsidRDefault="00E16927" w:rsidP="00E16927">
      <w:pPr>
        <w:jc w:val="right"/>
        <w:rPr>
          <w:rFonts w:ascii="Times New Roman" w:hAnsi="Times New Roman"/>
          <w:i/>
          <w:sz w:val="23"/>
          <w:szCs w:val="23"/>
        </w:rPr>
      </w:pPr>
    </w:p>
    <w:p w:rsidR="003F351E" w:rsidRPr="001C6FBF" w:rsidRDefault="003F351E">
      <w:pPr>
        <w:rPr>
          <w:sz w:val="23"/>
          <w:szCs w:val="23"/>
        </w:rPr>
      </w:pPr>
    </w:p>
    <w:sectPr w:rsidR="003F351E" w:rsidRPr="001C6FBF" w:rsidSect="001C6FB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1C3989"/>
    <w:multiLevelType w:val="multilevel"/>
    <w:tmpl w:val="1A72E316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61E43F7D"/>
    <w:multiLevelType w:val="multilevel"/>
    <w:tmpl w:val="910276F4"/>
    <w:lvl w:ilvl="0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7E1"/>
    <w:rsid w:val="0007440E"/>
    <w:rsid w:val="00161146"/>
    <w:rsid w:val="001C6FBF"/>
    <w:rsid w:val="001C796A"/>
    <w:rsid w:val="00272ED7"/>
    <w:rsid w:val="003B2D8E"/>
    <w:rsid w:val="003D55F5"/>
    <w:rsid w:val="003F351E"/>
    <w:rsid w:val="0049419B"/>
    <w:rsid w:val="004C1701"/>
    <w:rsid w:val="00597CC3"/>
    <w:rsid w:val="005F2368"/>
    <w:rsid w:val="006867E1"/>
    <w:rsid w:val="008159FE"/>
    <w:rsid w:val="00870A21"/>
    <w:rsid w:val="00933CE4"/>
    <w:rsid w:val="00D044FF"/>
    <w:rsid w:val="00E16927"/>
    <w:rsid w:val="00E32DB4"/>
    <w:rsid w:val="00FA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B4B76"/>
  <w15:chartTrackingRefBased/>
  <w15:docId w15:val="{907D590E-AE97-4ADA-BF34-666648409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92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6F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914</Words>
  <Characters>5214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GarifullinaYV</dc:creator>
  <cp:keywords/>
  <dc:description/>
  <cp:lastModifiedBy>GarifullinaYV</cp:lastModifiedBy>
  <cp:revision>19</cp:revision>
  <dcterms:created xsi:type="dcterms:W3CDTF">2018-06-15T08:06:00Z</dcterms:created>
  <dcterms:modified xsi:type="dcterms:W3CDTF">2018-11-12T08:12:00Z</dcterms:modified>
</cp:coreProperties>
</file>